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17D335C9" w14:textId="77777777" w:rsidR="0083267C" w:rsidRDefault="00C4034C" w:rsidP="00196962">
            <w:pPr>
              <w:widowControl w:val="0"/>
              <w:autoSpaceDE w:val="0"/>
              <w:autoSpaceDN w:val="0"/>
              <w:adjustRightInd w:val="0"/>
              <w:spacing w:after="60"/>
              <w:jc w:val="center"/>
              <w:rPr>
                <w:rFonts w:ascii="Times New Roman" w:hAnsi="Times New Roman"/>
                <w:noProof/>
                <w:color w:val="000000"/>
              </w:rPr>
            </w:pPr>
            <w:bookmarkStart w:id="0" w:name="_GoBack"/>
            <w:bookmarkEnd w:id="0"/>
            <w:r w:rsidRPr="00642BDA">
              <w:rPr>
                <w:rFonts w:ascii="Times New Roman" w:hAnsi="Times New Roman"/>
                <w:noProof/>
                <w:color w:val="000000"/>
              </w:rPr>
              <w:t xml:space="preserve">ỦY BAN NHÂN DÂN </w:t>
            </w:r>
          </w:p>
          <w:p w14:paraId="14096A07" w14:textId="1CC3264E"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THÀNH PHỐ HỒ CHÍ MINH</w:t>
            </w:r>
          </w:p>
          <w:p w14:paraId="05A1405A" w14:textId="77777777" w:rsidR="0083267C"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 xml:space="preserve">SỞ NÔNG NGHIỆP VÀ </w:t>
            </w:r>
          </w:p>
          <w:p w14:paraId="402C74BA" w14:textId="162E7126"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r w:rsidRPr="00642BDA">
              <w:rPr>
                <w:rFonts w:ascii="Times New Roman" w:hAnsi="Times New Roman"/>
                <w:b/>
                <w:bCs/>
                <w:noProof/>
                <w:color w:val="000000"/>
              </w:rPr>
              <w:t>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33</w:t>
            </w:r>
            <w:r>
              <w:rPr>
                <w:rFonts w:ascii="Times New Roman" w:hAnsi="Times New Roman"/>
                <w:b/>
                <w:bCs/>
                <w:i/>
                <w:iCs/>
                <w:color w:val="000000"/>
              </w:rPr>
              <w:t xml:space="preserve">, từ ngày </w:t>
            </w:r>
            <w:r>
              <w:rPr>
                <w:rFonts w:ascii="Times New Roman" w:hAnsi="Times New Roman"/>
                <w:b/>
                <w:bCs/>
                <w:i/>
                <w:iCs/>
                <w:noProof/>
                <w:color w:val="000000"/>
              </w:rPr>
              <w:t>08/08/2022</w:t>
            </w:r>
            <w:r>
              <w:rPr>
                <w:rFonts w:ascii="Times New Roman" w:hAnsi="Times New Roman"/>
                <w:b/>
                <w:bCs/>
                <w:i/>
                <w:iCs/>
                <w:color w:val="000000"/>
              </w:rPr>
              <w:t xml:space="preserve"> đến ngày </w:t>
            </w:r>
            <w:r>
              <w:rPr>
                <w:rFonts w:ascii="Times New Roman" w:hAnsi="Times New Roman"/>
                <w:b/>
                <w:bCs/>
                <w:i/>
                <w:iCs/>
                <w:noProof/>
                <w:color w:val="000000"/>
              </w:rPr>
              <w:t>14/08/2022</w:t>
            </w:r>
            <w:r>
              <w:rPr>
                <w:rFonts w:ascii="Times New Roman" w:hAnsi="Times New Roman"/>
                <w:b/>
                <w:bCs/>
                <w:i/>
                <w:iCs/>
                <w:color w:val="000000"/>
              </w:rPr>
              <w:t>)</w:t>
            </w:r>
          </w:p>
        </w:tc>
      </w:tr>
    </w:tbl>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08/08/2022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Lễ chào cờ.</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công chức, viên chức, người lao động khối Cơ quan 176 Hai Bà Trưng</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ĐTN CCPTNT</w:t>
            </w:r>
          </w:p>
        </w:tc>
      </w:tr>
      <w:tr w:rsidR="0003473D" w:rsidRPr="000E0149" w14:paraId="77104C19" w14:textId="77777777" w:rsidTr="0095499D">
        <w:trPr>
          <w:cantSplit/>
          <w:trHeight w:val="52"/>
        </w:trPr>
        <w:tc>
          <w:tcPr>
            <w:tcW w:w="1170" w:type="dxa"/>
            <w:vMerge/>
            <w:vAlign w:val="center"/>
          </w:tcPr>
          <w:p w14:paraId="7A7B87C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014CB96"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8D321B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7:45:</w:t>
            </w:r>
          </w:p>
        </w:tc>
        <w:tc>
          <w:tcPr>
            <w:tcW w:w="3960" w:type="dxa"/>
            <w:tcBorders>
              <w:top w:val="nil"/>
              <w:bottom w:val="single" w:sz="4" w:space="0" w:color="auto"/>
            </w:tcBorders>
          </w:tcPr>
          <w:p w14:paraId="06C15CCD"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Công bố quyết định cán bộ.</w:t>
            </w:r>
          </w:p>
        </w:tc>
        <w:tc>
          <w:tcPr>
            <w:tcW w:w="3240" w:type="dxa"/>
            <w:tcBorders>
              <w:top w:val="nil"/>
              <w:bottom w:val="single" w:sz="4" w:space="0" w:color="auto"/>
            </w:tcBorders>
          </w:tcPr>
          <w:p w14:paraId="4311C67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Sở, lãnh đạo các phòng ban Sở, cán bộ chủ chốt Trung tâm Giống Cây trồng, vật nuôi và thủy sản</w:t>
            </w:r>
          </w:p>
        </w:tc>
        <w:tc>
          <w:tcPr>
            <w:tcW w:w="2790" w:type="dxa"/>
            <w:tcBorders>
              <w:top w:val="nil"/>
              <w:bottom w:val="single" w:sz="4" w:space="0" w:color="auto"/>
            </w:tcBorders>
          </w:tcPr>
          <w:p w14:paraId="1BF8951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A7C2125"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500D1FDB" w14:textId="77777777" w:rsidTr="0095499D">
        <w:trPr>
          <w:cantSplit/>
          <w:trHeight w:val="52"/>
        </w:trPr>
        <w:tc>
          <w:tcPr>
            <w:tcW w:w="1170" w:type="dxa"/>
            <w:vMerge/>
            <w:vAlign w:val="center"/>
          </w:tcPr>
          <w:p w14:paraId="47445C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48E6F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7686AB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BD3520A"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Họp về khảo sát tình hình triển khai thực hiện Nghị quyết số 13-NQ/TW ngày 16/01/2012 theo chỉ đạo của Bộ Kế hoạch và Đầu tư tại Công văn số 5413/BKHĐT-CLPT ngày 04/8/2022 (theo Giấy mời số 133/MH-SKHĐT ngày 5/8/2022).</w:t>
            </w:r>
          </w:p>
        </w:tc>
        <w:tc>
          <w:tcPr>
            <w:tcW w:w="3240" w:type="dxa"/>
            <w:tcBorders>
              <w:top w:val="nil"/>
              <w:bottom w:val="single" w:sz="4" w:space="0" w:color="auto"/>
            </w:tcBorders>
          </w:tcPr>
          <w:p w14:paraId="04FF15C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w:t>
            </w:r>
          </w:p>
        </w:tc>
        <w:tc>
          <w:tcPr>
            <w:tcW w:w="2790" w:type="dxa"/>
            <w:tcBorders>
              <w:top w:val="nil"/>
              <w:bottom w:val="single" w:sz="4" w:space="0" w:color="auto"/>
            </w:tcBorders>
          </w:tcPr>
          <w:p w14:paraId="48F2A24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Sở KHĐT - 32 Lê Thánh Tôn</w:t>
            </w:r>
          </w:p>
        </w:tc>
        <w:tc>
          <w:tcPr>
            <w:tcW w:w="2790" w:type="dxa"/>
            <w:tcBorders>
              <w:top w:val="nil"/>
              <w:bottom w:val="single" w:sz="4" w:space="0" w:color="auto"/>
            </w:tcBorders>
          </w:tcPr>
          <w:p w14:paraId="1F4909E4"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1D53004D" w14:textId="77777777" w:rsidTr="0095499D">
        <w:trPr>
          <w:cantSplit/>
          <w:trHeight w:val="52"/>
        </w:trPr>
        <w:tc>
          <w:tcPr>
            <w:tcW w:w="1170" w:type="dxa"/>
            <w:vMerge/>
            <w:vAlign w:val="center"/>
          </w:tcPr>
          <w:p w14:paraId="228BFEF5"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FC0D42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39772C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741BD08D"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Họp BGĐ Sở về quy hoạch các chức danh diện BTV Thành ủy quản lý (lần 1).</w:t>
            </w:r>
          </w:p>
        </w:tc>
        <w:tc>
          <w:tcPr>
            <w:tcW w:w="3240" w:type="dxa"/>
            <w:tcBorders>
              <w:top w:val="nil"/>
              <w:bottom w:val="single" w:sz="4" w:space="0" w:color="auto"/>
            </w:tcBorders>
          </w:tcPr>
          <w:p w14:paraId="6A1CA6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Sở, PTCCB và theo GM số 78/GM-SNN ngày 02/8/2022 của Sở</w:t>
            </w:r>
          </w:p>
        </w:tc>
        <w:tc>
          <w:tcPr>
            <w:tcW w:w="2790" w:type="dxa"/>
            <w:tcBorders>
              <w:top w:val="nil"/>
              <w:bottom w:val="single" w:sz="4" w:space="0" w:color="auto"/>
            </w:tcBorders>
          </w:tcPr>
          <w:p w14:paraId="682327B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7B6727D"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03473D" w:rsidRPr="000E0149" w14:paraId="38EFDCD8" w14:textId="77777777" w:rsidTr="0095499D">
        <w:trPr>
          <w:cantSplit/>
          <w:trHeight w:val="52"/>
        </w:trPr>
        <w:tc>
          <w:tcPr>
            <w:tcW w:w="1170" w:type="dxa"/>
            <w:vMerge/>
            <w:vAlign w:val="center"/>
          </w:tcPr>
          <w:p w14:paraId="143F4A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B0B0097"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0229AB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9:30:</w:t>
            </w:r>
          </w:p>
        </w:tc>
        <w:tc>
          <w:tcPr>
            <w:tcW w:w="3960" w:type="dxa"/>
            <w:tcBorders>
              <w:top w:val="nil"/>
              <w:bottom w:val="single" w:sz="4" w:space="0" w:color="auto"/>
            </w:tcBorders>
          </w:tcPr>
          <w:p w14:paraId="5A95391D"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Hội nghị cán bộ chủ chốt về quy hoạch các chức danh diện BTV Thành ủy quản lý.</w:t>
            </w:r>
          </w:p>
        </w:tc>
        <w:tc>
          <w:tcPr>
            <w:tcW w:w="3240" w:type="dxa"/>
            <w:tcBorders>
              <w:top w:val="nil"/>
              <w:bottom w:val="single" w:sz="4" w:space="0" w:color="auto"/>
            </w:tcBorders>
          </w:tcPr>
          <w:p w14:paraId="29BCEBF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Sở, BCH Đảng bộ Sở, Trưởng, phó phòng ban, đơn vị trực thuộc; Bí thư, phó bí thư các chi đảng bộ trực thuộc Đảng ủy Sở; Trưởng 03 Đoàn thể Sở và theo GM số 78/GM-SNN ngày 02/8/2022 của Sở</w:t>
            </w:r>
          </w:p>
        </w:tc>
        <w:tc>
          <w:tcPr>
            <w:tcW w:w="2790" w:type="dxa"/>
            <w:tcBorders>
              <w:top w:val="nil"/>
              <w:bottom w:val="single" w:sz="4" w:space="0" w:color="auto"/>
            </w:tcBorders>
          </w:tcPr>
          <w:p w14:paraId="4FB477A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595F5294"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03473D" w:rsidRPr="000E0149" w14:paraId="000CE474" w14:textId="77777777" w:rsidTr="0095499D">
        <w:trPr>
          <w:cantSplit/>
          <w:trHeight w:val="52"/>
        </w:trPr>
        <w:tc>
          <w:tcPr>
            <w:tcW w:w="1170" w:type="dxa"/>
            <w:vMerge/>
            <w:vAlign w:val="center"/>
          </w:tcPr>
          <w:p w14:paraId="64F8259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EC69A2D"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4156A0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10:00:</w:t>
            </w:r>
          </w:p>
        </w:tc>
        <w:tc>
          <w:tcPr>
            <w:tcW w:w="3960" w:type="dxa"/>
            <w:tcBorders>
              <w:top w:val="nil"/>
              <w:bottom w:val="single" w:sz="4" w:space="0" w:color="auto"/>
            </w:tcBorders>
          </w:tcPr>
          <w:p w14:paraId="0491FC98"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Hội nghị tập thể lãnh đạo mở rộng về quy hoạch các chức danh diện BTV Thành ủy quản lý.</w:t>
            </w:r>
          </w:p>
        </w:tc>
        <w:tc>
          <w:tcPr>
            <w:tcW w:w="3240" w:type="dxa"/>
            <w:tcBorders>
              <w:top w:val="nil"/>
              <w:bottom w:val="single" w:sz="4" w:space="0" w:color="auto"/>
            </w:tcBorders>
          </w:tcPr>
          <w:p w14:paraId="6F94097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Sở, BCH Đảng bộ Sở, Trưởng các phòng ban, đơn vị trực thuộc Sở và theo GM số 78/GM-SNN ngày 02/8/2022 của Sở</w:t>
            </w:r>
          </w:p>
        </w:tc>
        <w:tc>
          <w:tcPr>
            <w:tcW w:w="2790" w:type="dxa"/>
            <w:tcBorders>
              <w:top w:val="nil"/>
              <w:bottom w:val="single" w:sz="4" w:space="0" w:color="auto"/>
            </w:tcBorders>
          </w:tcPr>
          <w:p w14:paraId="1D3C078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2FA86AA"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03473D" w:rsidRPr="000E0149" w14:paraId="302C5C6C" w14:textId="77777777" w:rsidTr="0095499D">
        <w:trPr>
          <w:cantSplit/>
          <w:trHeight w:val="52"/>
        </w:trPr>
        <w:tc>
          <w:tcPr>
            <w:tcW w:w="1170" w:type="dxa"/>
            <w:vMerge/>
            <w:vAlign w:val="center"/>
          </w:tcPr>
          <w:p w14:paraId="09A4EE9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1760DB8A"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9D2FA5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10:15:</w:t>
            </w:r>
          </w:p>
        </w:tc>
        <w:tc>
          <w:tcPr>
            <w:tcW w:w="3960" w:type="dxa"/>
            <w:tcBorders>
              <w:top w:val="nil"/>
              <w:bottom w:val="single" w:sz="4" w:space="0" w:color="auto"/>
            </w:tcBorders>
          </w:tcPr>
          <w:p w14:paraId="2DDBC980"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Họ về dự án Giải quyết ngập do triều khu vực TP.HCM có xét đến yếu tố biến đổi khí hậu (giai đoạn 1) (theo Giấy mời số 1111/GM-UBND ngày 06/8/2022).</w:t>
            </w:r>
          </w:p>
        </w:tc>
        <w:tc>
          <w:tcPr>
            <w:tcW w:w="3240" w:type="dxa"/>
            <w:tcBorders>
              <w:top w:val="nil"/>
              <w:bottom w:val="single" w:sz="4" w:space="0" w:color="auto"/>
            </w:tcBorders>
          </w:tcPr>
          <w:p w14:paraId="63CE03B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 (A.Triệu)</w:t>
            </w:r>
          </w:p>
        </w:tc>
        <w:tc>
          <w:tcPr>
            <w:tcW w:w="2790" w:type="dxa"/>
            <w:tcBorders>
              <w:top w:val="nil"/>
              <w:bottom w:val="single" w:sz="4" w:space="0" w:color="auto"/>
            </w:tcBorders>
          </w:tcPr>
          <w:p w14:paraId="7172A4D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UBND TP</w:t>
            </w:r>
          </w:p>
        </w:tc>
        <w:tc>
          <w:tcPr>
            <w:tcW w:w="2790" w:type="dxa"/>
            <w:tcBorders>
              <w:top w:val="nil"/>
              <w:bottom w:val="single" w:sz="4" w:space="0" w:color="auto"/>
            </w:tcBorders>
          </w:tcPr>
          <w:p w14:paraId="562A4F2D"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DBEB1D9" w14:textId="77777777" w:rsidTr="0095499D">
        <w:trPr>
          <w:cantSplit/>
          <w:trHeight w:val="52"/>
        </w:trPr>
        <w:tc>
          <w:tcPr>
            <w:tcW w:w="1170" w:type="dxa"/>
            <w:vMerge/>
            <w:vAlign w:val="center"/>
          </w:tcPr>
          <w:p w14:paraId="30E2645E"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8312869"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0E8422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10:30:</w:t>
            </w:r>
          </w:p>
        </w:tc>
        <w:tc>
          <w:tcPr>
            <w:tcW w:w="3960" w:type="dxa"/>
            <w:tcBorders>
              <w:top w:val="nil"/>
              <w:bottom w:val="single" w:sz="4" w:space="0" w:color="auto"/>
            </w:tcBorders>
          </w:tcPr>
          <w:p w14:paraId="393F7FE8"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Họp BGĐ Sở về quy hoạch các chức danh diện BTV Thành ủy quản lý (lần 2).</w:t>
            </w:r>
          </w:p>
        </w:tc>
        <w:tc>
          <w:tcPr>
            <w:tcW w:w="3240" w:type="dxa"/>
            <w:tcBorders>
              <w:top w:val="nil"/>
              <w:bottom w:val="single" w:sz="4" w:space="0" w:color="auto"/>
            </w:tcBorders>
          </w:tcPr>
          <w:p w14:paraId="541AACA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Sở, PTCCB và theo GM số 78/GM-SNN ngày 02/8/2022 của Sở</w:t>
            </w:r>
          </w:p>
        </w:tc>
        <w:tc>
          <w:tcPr>
            <w:tcW w:w="2790" w:type="dxa"/>
            <w:tcBorders>
              <w:top w:val="nil"/>
              <w:bottom w:val="single" w:sz="4" w:space="0" w:color="auto"/>
            </w:tcBorders>
          </w:tcPr>
          <w:p w14:paraId="1E5ED73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37742510"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PTCCB</w:t>
            </w: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buổi họp về việc rà soát các khu đất dự kiến đầu tư xây dựng Nhà ở xã hội và Khu đô thị giáo dục trên địa bàn huyện. (theo giấy mời số 843/GM-VP ngày 05/8/2022 của UBND huyện Củ Chi).</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P.KHTC</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 UBND huyện Củ Chi</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70BA2AE" w14:textId="77777777" w:rsidTr="0095499D">
        <w:trPr>
          <w:cantSplit/>
          <w:trHeight w:val="115"/>
        </w:trPr>
        <w:tc>
          <w:tcPr>
            <w:tcW w:w="1170" w:type="dxa"/>
            <w:vMerge/>
            <w:vAlign w:val="center"/>
          </w:tcPr>
          <w:p w14:paraId="17B9C64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4CF8296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758E9D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91001B9" w14:textId="77777777"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Làm việc với Hiệp hội hợp tác kinh doanh nông nghiệp Hà Lan - Việt Nam.</w:t>
            </w:r>
          </w:p>
        </w:tc>
        <w:tc>
          <w:tcPr>
            <w:tcW w:w="3240" w:type="dxa"/>
            <w:tcBorders>
              <w:top w:val="nil"/>
              <w:bottom w:val="single" w:sz="4" w:space="0" w:color="auto"/>
            </w:tcBorders>
          </w:tcPr>
          <w:p w14:paraId="561EF28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Giám đốc Sở, VPS, P.KHCN, TTKN, TTTV, TTCNSH</w:t>
            </w:r>
          </w:p>
        </w:tc>
        <w:tc>
          <w:tcPr>
            <w:tcW w:w="2790" w:type="dxa"/>
            <w:tcBorders>
              <w:top w:val="nil"/>
              <w:bottom w:val="single" w:sz="4" w:space="0" w:color="auto"/>
            </w:tcBorders>
          </w:tcPr>
          <w:p w14:paraId="7C4AA9C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575F88B0"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chuẩn bị PH3</w:t>
            </w:r>
          </w:p>
        </w:tc>
      </w:tr>
      <w:tr w:rsidR="0003473D" w:rsidRPr="000E0149" w14:paraId="28653027" w14:textId="77777777" w:rsidTr="0095499D">
        <w:trPr>
          <w:cantSplit/>
          <w:trHeight w:val="115"/>
        </w:trPr>
        <w:tc>
          <w:tcPr>
            <w:tcW w:w="1170" w:type="dxa"/>
            <w:vMerge/>
            <w:vAlign w:val="center"/>
          </w:tcPr>
          <w:p w14:paraId="646C9F6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62C73CF"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2639EE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15:00:</w:t>
            </w:r>
          </w:p>
        </w:tc>
        <w:tc>
          <w:tcPr>
            <w:tcW w:w="3960" w:type="dxa"/>
            <w:tcBorders>
              <w:top w:val="nil"/>
              <w:bottom w:val="single" w:sz="4" w:space="0" w:color="auto"/>
            </w:tcBorders>
          </w:tcPr>
          <w:p w14:paraId="22D48B98" w14:textId="77777777" w:rsidR="0003473D" w:rsidRPr="000E0149" w:rsidRDefault="00931C13" w:rsidP="007D4F07">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7D4F07">
              <w:rPr>
                <w:rFonts w:ascii="Times New Roman" w:hAnsi="Times New Roman" w:cs="Times New Roman"/>
                <w:sz w:val="20"/>
                <w:szCs w:val="20"/>
              </w:rPr>
              <w:br/>
            </w:r>
            <w:r w:rsidR="0003473D" w:rsidRPr="000E0149">
              <w:rPr>
                <w:rFonts w:ascii="Times New Roman" w:hAnsi="Times New Roman" w:cs="Times New Roman"/>
                <w:noProof/>
                <w:sz w:val="20"/>
                <w:szCs w:val="20"/>
              </w:rPr>
              <w:t>Họp giao ban Sở.</w:t>
            </w:r>
          </w:p>
        </w:tc>
        <w:tc>
          <w:tcPr>
            <w:tcW w:w="3240" w:type="dxa"/>
            <w:tcBorders>
              <w:top w:val="nil"/>
              <w:bottom w:val="single" w:sz="4" w:space="0" w:color="auto"/>
            </w:tcBorders>
          </w:tcPr>
          <w:p w14:paraId="4EFC011D"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Trưởng các phòng ban, đơn vị thuộc Sở, Lãnh đạo 03 đoàn thể Sở</w:t>
            </w:r>
          </w:p>
        </w:tc>
        <w:tc>
          <w:tcPr>
            <w:tcW w:w="2790" w:type="dxa"/>
            <w:tcBorders>
              <w:top w:val="nil"/>
              <w:bottom w:val="single" w:sz="4" w:space="0" w:color="auto"/>
            </w:tcBorders>
          </w:tcPr>
          <w:p w14:paraId="34C3868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4C0CF6CF" w14:textId="77777777" w:rsidR="0003473D" w:rsidRPr="000E0149" w:rsidRDefault="006B5578"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các đơn vị</w:t>
            </w:r>
          </w:p>
        </w:tc>
      </w:tr>
      <w:tr w:rsidR="0003473D" w:rsidRPr="000E0149" w14:paraId="2DD5E624" w14:textId="77777777" w:rsidTr="0095499D">
        <w:trPr>
          <w:cantSplit/>
          <w:trHeight w:val="115"/>
        </w:trPr>
        <w:tc>
          <w:tcPr>
            <w:tcW w:w="1170" w:type="dxa"/>
            <w:vMerge/>
            <w:vAlign w:val="center"/>
          </w:tcPr>
          <w:p w14:paraId="4CF5108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088B687"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7CF59E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15:30:</w:t>
            </w:r>
          </w:p>
        </w:tc>
        <w:tc>
          <w:tcPr>
            <w:tcW w:w="3960" w:type="dxa"/>
            <w:tcBorders>
              <w:top w:val="nil"/>
              <w:bottom w:val="single" w:sz="4" w:space="0" w:color="auto"/>
            </w:tcBorders>
          </w:tcPr>
          <w:p w14:paraId="78B97664" w14:textId="77777777"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buổi làm việc của Ban Kinh tế Ngân sách (HĐND TP) về chuẩn bị Chương trình Dân hỏi - Chính quyền trả lời tháng 9 năm 2022 .</w:t>
            </w:r>
          </w:p>
        </w:tc>
        <w:tc>
          <w:tcPr>
            <w:tcW w:w="3240" w:type="dxa"/>
            <w:tcBorders>
              <w:top w:val="nil"/>
              <w:bottom w:val="single" w:sz="4" w:space="0" w:color="auto"/>
            </w:tcBorders>
          </w:tcPr>
          <w:p w14:paraId="7DFFDB5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P.KHTC</w:t>
            </w:r>
          </w:p>
        </w:tc>
        <w:tc>
          <w:tcPr>
            <w:tcW w:w="2790" w:type="dxa"/>
            <w:tcBorders>
              <w:top w:val="nil"/>
              <w:bottom w:val="single" w:sz="4" w:space="0" w:color="auto"/>
            </w:tcBorders>
          </w:tcPr>
          <w:p w14:paraId="5B8F03C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HĐND TP</w:t>
            </w:r>
          </w:p>
        </w:tc>
        <w:tc>
          <w:tcPr>
            <w:tcW w:w="2790" w:type="dxa"/>
            <w:tcBorders>
              <w:top w:val="nil"/>
              <w:bottom w:val="single" w:sz="4" w:space="0" w:color="auto"/>
            </w:tcBorders>
          </w:tcPr>
          <w:p w14:paraId="1891D645"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09/08/2022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tuyến] Dự Hội đồng tư vấn đánh giá an toàn hồ chứa nước Dầu Tiếng năm 2022 (theo Giấy mời số 1186/GM-TCTL-ATĐ ngày 03/8/2022).</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CCTL</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qua Zoom</w:t>
            </w:r>
          </w:p>
        </w:tc>
        <w:tc>
          <w:tcPr>
            <w:tcW w:w="2790" w:type="dxa"/>
            <w:tcBorders>
              <w:top w:val="nil"/>
              <w:bottom w:val="single" w:sz="4" w:space="0" w:color="auto"/>
            </w:tcBorders>
          </w:tcPr>
          <w:p w14:paraId="23012BCB"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 chuẩn bị trực tuyến, Zoom ID: 6666225555, pass: ATD2022</w:t>
            </w:r>
          </w:p>
        </w:tc>
      </w:tr>
      <w:tr w:rsidR="0003473D" w:rsidRPr="000E0149" w14:paraId="3A3F046B" w14:textId="77777777" w:rsidTr="0095499D">
        <w:trPr>
          <w:cantSplit/>
          <w:trHeight w:val="115"/>
        </w:trPr>
        <w:tc>
          <w:tcPr>
            <w:tcW w:w="1170" w:type="dxa"/>
            <w:vMerge/>
            <w:vAlign w:val="center"/>
          </w:tcPr>
          <w:p w14:paraId="01EABB1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251803D3"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5577E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8995AF0"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Làm việc liên quan đến lĩnh vực thanh tra chuyên ngành nông nghiệp.</w:t>
            </w:r>
          </w:p>
        </w:tc>
        <w:tc>
          <w:tcPr>
            <w:tcW w:w="3240" w:type="dxa"/>
            <w:tcBorders>
              <w:top w:val="nil"/>
              <w:bottom w:val="single" w:sz="4" w:space="0" w:color="auto"/>
            </w:tcBorders>
          </w:tcPr>
          <w:p w14:paraId="1E42660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Thanh tra Sở, Lãnh đạo và Trưởng phòng Thanh tra 06 Chi cục</w:t>
            </w:r>
          </w:p>
        </w:tc>
        <w:tc>
          <w:tcPr>
            <w:tcW w:w="2790" w:type="dxa"/>
            <w:tcBorders>
              <w:top w:val="nil"/>
              <w:bottom w:val="single" w:sz="4" w:space="0" w:color="auto"/>
            </w:tcBorders>
          </w:tcPr>
          <w:p w14:paraId="7451074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639084AE"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Thanh tra Sở</w:t>
            </w:r>
          </w:p>
        </w:tc>
      </w:tr>
      <w:tr w:rsidR="0003473D" w:rsidRPr="000E0149" w14:paraId="5945F62D" w14:textId="77777777" w:rsidTr="0095499D">
        <w:trPr>
          <w:cantSplit/>
          <w:trHeight w:val="115"/>
        </w:trPr>
        <w:tc>
          <w:tcPr>
            <w:tcW w:w="1170" w:type="dxa"/>
            <w:vMerge/>
            <w:vAlign w:val="center"/>
          </w:tcPr>
          <w:p w14:paraId="1E99445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8E01579"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7A4A88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12E35B7B"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Dương Đức Trọng.</w:t>
            </w:r>
            <w:r w:rsidR="00610EAD">
              <w:rPr>
                <w:rFonts w:ascii="Times New Roman" w:hAnsi="Times New Roman" w:cs="Times New Roman"/>
                <w:sz w:val="20"/>
                <w:szCs w:val="20"/>
              </w:rPr>
              <w:br/>
            </w:r>
            <w:r>
              <w:rPr>
                <w:rFonts w:ascii="Times New Roman" w:hAnsi="Times New Roman" w:cs="Times New Roman"/>
                <w:noProof/>
                <w:sz w:val="20"/>
                <w:szCs w:val="20"/>
              </w:rPr>
              <w:t>Làm việc với CCKL về các kết luận của Thanh tra Thành phố.</w:t>
            </w:r>
          </w:p>
        </w:tc>
        <w:tc>
          <w:tcPr>
            <w:tcW w:w="3240" w:type="dxa"/>
            <w:tcBorders>
              <w:top w:val="nil"/>
              <w:bottom w:val="single" w:sz="4" w:space="0" w:color="auto"/>
            </w:tcBorders>
          </w:tcPr>
          <w:p w14:paraId="373935E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Trọng - PGĐ Sở, TTra Sở, CCKL</w:t>
            </w:r>
          </w:p>
        </w:tc>
        <w:tc>
          <w:tcPr>
            <w:tcW w:w="2790" w:type="dxa"/>
            <w:tcBorders>
              <w:top w:val="nil"/>
              <w:bottom w:val="single" w:sz="4" w:space="0" w:color="auto"/>
            </w:tcBorders>
          </w:tcPr>
          <w:p w14:paraId="28D4DB6C"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08F27A2E" w14:textId="77777777" w:rsidR="0003473D" w:rsidRPr="000E0149" w:rsidRDefault="00972F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TTra Sở, CCKL</w:t>
            </w: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52F8375F" w14:textId="2AA645D4"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bàn giáo quản lý khai thác đối với dự án Bờ tả sông Sài Gòn (đoạn còn lại) từ rạch Cầu Ngang đến khu đô thị Thủ Thiêm thành phố Thủ Đức  .</w:t>
            </w: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 CCTL, UBND TP.TĐ, BQLDADTXDHTĐT, TTQLHTKT</w:t>
            </w: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Chi cục Thủy lợi chuẩn bị và mời</w:t>
            </w: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10/08/2022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Đoàn kiểm tra phục vụ gia hạn thời gian thay đổi phương án bảo đảm ATGT đường thủy phục vục thi công công trình thuộc dự án giải quyết ngập do triều khu vực TP.HCM có xét đến yếu tố biến đổi khí hậu (giai đoạn 1) (theo Giấy mời số 471/GM-SGTVT ngày 5/8/2022).</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PQLĐT</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Ga buýt thủy Bạch Đằng</w:t>
            </w:r>
          </w:p>
        </w:tc>
        <w:tc>
          <w:tcPr>
            <w:tcW w:w="2790" w:type="dxa"/>
            <w:tcBorders>
              <w:top w:val="nil"/>
              <w:bottom w:val="single" w:sz="4" w:space="0" w:color="auto"/>
            </w:tcBorders>
          </w:tcPr>
          <w:p w14:paraId="41C0A95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DC16F2C" w14:textId="77777777" w:rsidTr="0095499D">
        <w:trPr>
          <w:cantSplit/>
          <w:trHeight w:val="115"/>
        </w:trPr>
        <w:tc>
          <w:tcPr>
            <w:tcW w:w="1170" w:type="dxa"/>
            <w:vMerge/>
            <w:vAlign w:val="center"/>
          </w:tcPr>
          <w:p w14:paraId="6C01F0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1710B12"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08C26F0F"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62B4ACC"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Kiểm tra CCHC tại TTCNSH.</w:t>
            </w:r>
          </w:p>
        </w:tc>
        <w:tc>
          <w:tcPr>
            <w:tcW w:w="3240" w:type="dxa"/>
            <w:tcBorders>
              <w:top w:val="nil"/>
              <w:bottom w:val="single" w:sz="4" w:space="0" w:color="auto"/>
            </w:tcBorders>
          </w:tcPr>
          <w:p w14:paraId="65E13E5C"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thành viên Đoàn kiểm tra theo Kế hoạch số 150/KH-SNN</w:t>
            </w:r>
          </w:p>
        </w:tc>
        <w:tc>
          <w:tcPr>
            <w:tcW w:w="2790" w:type="dxa"/>
            <w:tcBorders>
              <w:top w:val="nil"/>
              <w:bottom w:val="single" w:sz="4" w:space="0" w:color="auto"/>
            </w:tcBorders>
          </w:tcPr>
          <w:p w14:paraId="0D224FD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w:t>
            </w:r>
          </w:p>
        </w:tc>
        <w:tc>
          <w:tcPr>
            <w:tcW w:w="2790" w:type="dxa"/>
            <w:tcBorders>
              <w:top w:val="nil"/>
              <w:bottom w:val="single" w:sz="4" w:space="0" w:color="auto"/>
            </w:tcBorders>
          </w:tcPr>
          <w:p w14:paraId="785E1E68"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TTCNSH</w:t>
            </w:r>
          </w:p>
        </w:tc>
      </w:tr>
      <w:tr w:rsidR="002859F5" w:rsidRPr="000E0149" w14:paraId="7485B5D9" w14:textId="77777777" w:rsidTr="0095499D">
        <w:trPr>
          <w:cantSplit/>
          <w:trHeight w:val="115"/>
        </w:trPr>
        <w:tc>
          <w:tcPr>
            <w:tcW w:w="1170" w:type="dxa"/>
            <w:vMerge/>
            <w:vAlign w:val="center"/>
          </w:tcPr>
          <w:p w14:paraId="10D2BA5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7F43366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508BF4D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43D0F69"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Làm việc với CCCNTY.</w:t>
            </w:r>
          </w:p>
        </w:tc>
        <w:tc>
          <w:tcPr>
            <w:tcW w:w="3240" w:type="dxa"/>
            <w:tcBorders>
              <w:top w:val="nil"/>
              <w:bottom w:val="single" w:sz="4" w:space="0" w:color="auto"/>
            </w:tcBorders>
          </w:tcPr>
          <w:p w14:paraId="5584FC2B"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VP.Sở, P.KHCN, CCCNTY</w:t>
            </w:r>
          </w:p>
        </w:tc>
        <w:tc>
          <w:tcPr>
            <w:tcW w:w="2790" w:type="dxa"/>
            <w:tcBorders>
              <w:top w:val="nil"/>
              <w:bottom w:val="single" w:sz="4" w:space="0" w:color="auto"/>
            </w:tcBorders>
          </w:tcPr>
          <w:p w14:paraId="69CAF3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29E5EB6E"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CCCNTY</w:t>
            </w: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14:00:</w:t>
            </w:r>
          </w:p>
        </w:tc>
        <w:tc>
          <w:tcPr>
            <w:tcW w:w="3960" w:type="dxa"/>
            <w:tcBorders>
              <w:top w:val="nil"/>
              <w:bottom w:val="single" w:sz="4" w:space="0" w:color="auto"/>
            </w:tcBorders>
          </w:tcPr>
          <w:p w14:paraId="66BC296F" w14:textId="66673B00"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Họp Ban Chấp hành Công đoàn Sở mở rộng.</w:t>
            </w: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BCH Công đoàn Sở, Bí thư/Phó Bí thư công đoàn CSTV</w:t>
            </w: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11/08/2022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Đại hội Chi bộ Ban Quản lý Dự án chuyên ngành NN&amp;PTNT .</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Phó Bí thư Đảng ủy Sở, VP Đảng ủy và theo thư mời</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Hội thảo - TTCNSH</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749B143" w14:textId="77777777" w:rsidTr="0095499D">
        <w:trPr>
          <w:cantSplit/>
          <w:trHeight w:val="115"/>
        </w:trPr>
        <w:tc>
          <w:tcPr>
            <w:tcW w:w="1170" w:type="dxa"/>
            <w:vMerge/>
            <w:vAlign w:val="center"/>
          </w:tcPr>
          <w:p w14:paraId="489E2C55"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7717A54C"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612D4E71"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22272C61"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Làm việc với CCTS.</w:t>
            </w:r>
          </w:p>
        </w:tc>
        <w:tc>
          <w:tcPr>
            <w:tcW w:w="3240" w:type="dxa"/>
            <w:tcBorders>
              <w:top w:val="nil"/>
              <w:bottom w:val="single" w:sz="4" w:space="0" w:color="auto"/>
            </w:tcBorders>
          </w:tcPr>
          <w:p w14:paraId="53DE4B38"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VP.Sở, CCTS</w:t>
            </w:r>
          </w:p>
        </w:tc>
        <w:tc>
          <w:tcPr>
            <w:tcW w:w="2790" w:type="dxa"/>
            <w:tcBorders>
              <w:top w:val="nil"/>
              <w:bottom w:val="single" w:sz="4" w:space="0" w:color="auto"/>
            </w:tcBorders>
          </w:tcPr>
          <w:p w14:paraId="11F89636"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3</w:t>
            </w:r>
          </w:p>
        </w:tc>
        <w:tc>
          <w:tcPr>
            <w:tcW w:w="2790" w:type="dxa"/>
            <w:tcBorders>
              <w:top w:val="nil"/>
              <w:bottom w:val="single" w:sz="4" w:space="0" w:color="auto"/>
            </w:tcBorders>
          </w:tcPr>
          <w:p w14:paraId="08A75A8E" w14:textId="77777777" w:rsidR="00E80B8A" w:rsidRPr="000E0149" w:rsidRDefault="00E80B8A" w:rsidP="00520808">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CCTS</w:t>
            </w: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12/08/2022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Họp về thực hiện quy trình. nội dung liên quan đến lập phương án phát triển mạng lưới thủy lợi Thành phố phục vụ tích hợp và quy hoạch chung của Thành phố..</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 CCTL, Sở KHĐT, Viện NCPT, BQLDAQH TP</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5367A07E"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CCTL chuẩn bị và mời</w:t>
            </w: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13/08/2022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A.Phú  - PGĐ Sở, Văn phòng Sở, P.QLĐT</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14/08/2022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267C"/>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B7D09"/>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5D5D"/>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65724-1E09-4B39-93E1-ECF5FE47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3</Pages>
  <Words>1081</Words>
  <Characters>4172</Characters>
  <Application>Microsoft Office Word</Application>
  <DocSecurity>0</DocSecurity>
  <Lines>411</Lines>
  <Paragraphs>152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12</cp:revision>
  <dcterms:created xsi:type="dcterms:W3CDTF">2018-12-01T01:18:00Z</dcterms:created>
  <dcterms:modified xsi:type="dcterms:W3CDTF">2022-08-08T02:10:00Z</dcterms:modified>
</cp:coreProperties>
</file>